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093C" w:rsidRPr="00BF7EBE" w:rsidRDefault="002460F0" w:rsidP="002C4A11">
      <w:pPr>
        <w:overflowPunct/>
        <w:autoSpaceDE/>
        <w:autoSpaceDN/>
        <w:adjustRightInd/>
        <w:jc w:val="right"/>
        <w:textAlignment w:val="auto"/>
        <w:rPr>
          <w:rFonts w:ascii="Calibri" w:eastAsia="Calibri" w:hAnsi="Calibri"/>
          <w:sz w:val="26"/>
          <w:szCs w:val="26"/>
          <w:rtl/>
          <w:lang w:eastAsia="en-US"/>
        </w:rPr>
      </w:pPr>
      <w:r>
        <w:rPr>
          <w:rFonts w:ascii="Calibri" w:eastAsia="Calibri" w:hAnsi="Calibri" w:hint="cs"/>
          <w:sz w:val="26"/>
          <w:szCs w:val="26"/>
          <w:rtl/>
          <w:lang w:eastAsia="en-US"/>
        </w:rPr>
        <w:t>כ"</w:t>
      </w:r>
      <w:r w:rsidR="002C4A11">
        <w:rPr>
          <w:rFonts w:ascii="Calibri" w:eastAsia="Calibri" w:hAnsi="Calibri" w:hint="cs"/>
          <w:sz w:val="26"/>
          <w:szCs w:val="26"/>
          <w:rtl/>
          <w:lang w:eastAsia="en-US"/>
        </w:rPr>
        <w:t>ו</w:t>
      </w:r>
      <w:r>
        <w:rPr>
          <w:rFonts w:ascii="Calibri" w:eastAsia="Calibri" w:hAnsi="Calibri" w:hint="cs"/>
          <w:sz w:val="26"/>
          <w:szCs w:val="26"/>
          <w:rtl/>
          <w:lang w:eastAsia="en-US"/>
        </w:rPr>
        <w:t xml:space="preserve"> סיוון </w:t>
      </w:r>
      <w:r w:rsidR="002C4A11">
        <w:rPr>
          <w:rFonts w:ascii="Calibri" w:eastAsia="Calibri" w:hAnsi="Calibri" w:hint="cs"/>
          <w:sz w:val="26"/>
          <w:szCs w:val="26"/>
          <w:rtl/>
          <w:lang w:eastAsia="en-US"/>
        </w:rPr>
        <w:t>תשע"ז</w:t>
      </w:r>
      <w:bookmarkStart w:id="0" w:name="_GoBack"/>
      <w:bookmarkEnd w:id="0"/>
    </w:p>
    <w:p w:rsidR="0013224A" w:rsidRPr="00BF7EBE" w:rsidRDefault="002C4A11" w:rsidP="002460F0">
      <w:pPr>
        <w:overflowPunct/>
        <w:autoSpaceDE/>
        <w:autoSpaceDN/>
        <w:adjustRightInd/>
        <w:jc w:val="right"/>
        <w:textAlignment w:val="auto"/>
        <w:rPr>
          <w:rFonts w:ascii="Calibri" w:eastAsia="Calibri" w:hAnsi="Calibri"/>
          <w:sz w:val="26"/>
          <w:szCs w:val="26"/>
          <w:rtl/>
          <w:lang w:eastAsia="en-US"/>
        </w:rPr>
      </w:pPr>
      <w:r>
        <w:rPr>
          <w:rFonts w:ascii="Calibri" w:eastAsia="Calibri" w:hAnsi="Calibri" w:hint="cs"/>
          <w:sz w:val="26"/>
          <w:szCs w:val="26"/>
          <w:rtl/>
          <w:lang w:eastAsia="en-US"/>
        </w:rPr>
        <w:t>20</w:t>
      </w:r>
      <w:r w:rsidR="002460F0">
        <w:rPr>
          <w:rFonts w:ascii="Calibri" w:eastAsia="Calibri" w:hAnsi="Calibri" w:hint="cs"/>
          <w:sz w:val="26"/>
          <w:szCs w:val="26"/>
          <w:rtl/>
          <w:lang w:eastAsia="en-US"/>
        </w:rPr>
        <w:t xml:space="preserve"> יוני</w:t>
      </w:r>
      <w:r w:rsidR="002460F0" w:rsidRPr="00BF7EBE">
        <w:rPr>
          <w:rFonts w:ascii="Calibri" w:eastAsia="Calibri" w:hAnsi="Calibri" w:hint="cs"/>
          <w:sz w:val="26"/>
          <w:szCs w:val="26"/>
          <w:rtl/>
          <w:lang w:eastAsia="en-US"/>
        </w:rPr>
        <w:t xml:space="preserve"> </w:t>
      </w:r>
      <w:r w:rsidR="003C7B1D">
        <w:rPr>
          <w:rFonts w:ascii="Calibri" w:eastAsia="Calibri" w:hAnsi="Calibri" w:hint="cs"/>
          <w:sz w:val="26"/>
          <w:szCs w:val="26"/>
          <w:rtl/>
          <w:lang w:eastAsia="en-US"/>
        </w:rPr>
        <w:t>2017</w:t>
      </w:r>
    </w:p>
    <w:p w:rsidR="00F33720" w:rsidRPr="00F50A08" w:rsidRDefault="00F33720" w:rsidP="00F50A08">
      <w:pPr>
        <w:ind w:left="2"/>
        <w:jc w:val="center"/>
        <w:rPr>
          <w:rFonts w:asciiTheme="majorBidi" w:eastAsia="Calibri" w:hAnsiTheme="majorBidi" w:cstheme="majorBidi"/>
          <w:b/>
          <w:bCs/>
          <w:sz w:val="32"/>
          <w:szCs w:val="36"/>
          <w:u w:val="single"/>
          <w:rtl/>
        </w:rPr>
      </w:pPr>
      <w:r w:rsidRPr="00F50A08">
        <w:rPr>
          <w:rFonts w:asciiTheme="majorBidi" w:eastAsia="Calibri" w:hAnsiTheme="majorBidi" w:cstheme="majorBidi"/>
          <w:b/>
          <w:bCs/>
          <w:sz w:val="32"/>
          <w:szCs w:val="36"/>
          <w:u w:val="single"/>
        </w:rPr>
        <w:t>WJC</w:t>
      </w:r>
    </w:p>
    <w:p w:rsidR="0019774B" w:rsidRDefault="0019774B" w:rsidP="0019774B">
      <w:pPr>
        <w:ind w:left="720"/>
        <w:rPr>
          <w:rFonts w:ascii="Calibri" w:eastAsia="Calibri" w:hAnsi="Calibri"/>
          <w:rtl/>
        </w:rPr>
      </w:pPr>
    </w:p>
    <w:p w:rsidR="00275868" w:rsidRPr="00F50A08" w:rsidRDefault="003C7B1D" w:rsidP="005D67E7">
      <w:pPr>
        <w:rPr>
          <w:rFonts w:ascii="Arial" w:hAnsi="Arial"/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מהות ההתקשרות:</w:t>
      </w:r>
      <w:r w:rsidRPr="00F50A08">
        <w:rPr>
          <w:rFonts w:ascii="Arial" w:hAnsi="Arial"/>
          <w:sz w:val="24"/>
          <w:rtl/>
        </w:rPr>
        <w:t xml:space="preserve"> התקשרות בפטור ממכרז</w:t>
      </w:r>
      <w:r w:rsidR="002460F0">
        <w:rPr>
          <w:rFonts w:ascii="Arial" w:hAnsi="Arial" w:hint="cs"/>
          <w:sz w:val="24"/>
          <w:rtl/>
        </w:rPr>
        <w:t xml:space="preserve"> </w:t>
      </w:r>
      <w:r w:rsidR="00710395">
        <w:rPr>
          <w:rFonts w:ascii="Arial" w:hAnsi="Arial" w:hint="cs"/>
          <w:sz w:val="24"/>
          <w:rtl/>
        </w:rPr>
        <w:t xml:space="preserve">במיזם משותף </w:t>
      </w:r>
      <w:r w:rsidRPr="00F50A08">
        <w:rPr>
          <w:rFonts w:ascii="Arial" w:hAnsi="Arial"/>
          <w:sz w:val="24"/>
          <w:rtl/>
        </w:rPr>
        <w:t xml:space="preserve">עם </w:t>
      </w:r>
      <w:r w:rsidR="00275868" w:rsidRPr="00F50A08">
        <w:rPr>
          <w:rFonts w:ascii="Arial" w:hAnsi="Arial" w:hint="eastAsia"/>
          <w:sz w:val="24"/>
          <w:rtl/>
        </w:rPr>
        <w:t>ארגון</w:t>
      </w:r>
      <w:r w:rsidR="00275868" w:rsidRPr="00F50A08">
        <w:rPr>
          <w:rFonts w:ascii="Arial" w:hAnsi="Arial"/>
          <w:sz w:val="24"/>
          <w:rtl/>
        </w:rPr>
        <w:t xml:space="preserve"> </w:t>
      </w:r>
      <w:r w:rsidR="00AF7A6E" w:rsidRPr="00F50A08">
        <w:rPr>
          <w:rFonts w:hint="eastAsia"/>
          <w:sz w:val="24"/>
          <w:rtl/>
        </w:rPr>
        <w:t>הקונגרס</w:t>
      </w:r>
      <w:r w:rsidR="00AF7A6E" w:rsidRPr="00F50A08">
        <w:rPr>
          <w:sz w:val="24"/>
          <w:rtl/>
        </w:rPr>
        <w:t xml:space="preserve"> </w:t>
      </w:r>
      <w:r w:rsidR="00AF7A6E" w:rsidRPr="00F50A08">
        <w:rPr>
          <w:rFonts w:hint="eastAsia"/>
          <w:sz w:val="24"/>
          <w:rtl/>
        </w:rPr>
        <w:t>היהודי</w:t>
      </w:r>
      <w:r w:rsidR="00AF7A6E" w:rsidRPr="00F50A08">
        <w:rPr>
          <w:sz w:val="24"/>
          <w:rtl/>
        </w:rPr>
        <w:t xml:space="preserve"> </w:t>
      </w:r>
      <w:r w:rsidR="00AF7A6E" w:rsidRPr="00F50A08">
        <w:rPr>
          <w:rFonts w:hint="eastAsia"/>
          <w:sz w:val="24"/>
          <w:rtl/>
        </w:rPr>
        <w:t>העולמי</w:t>
      </w:r>
      <w:r w:rsidR="00AF7A6E" w:rsidRPr="00F50A08">
        <w:rPr>
          <w:sz w:val="24"/>
          <w:rtl/>
        </w:rPr>
        <w:t xml:space="preserve"> (</w:t>
      </w:r>
      <w:r w:rsidR="00AF7A6E" w:rsidRPr="00F50A08">
        <w:rPr>
          <w:sz w:val="24"/>
        </w:rPr>
        <w:t>World Jewish Congress</w:t>
      </w:r>
      <w:r w:rsidR="00AF7A6E" w:rsidRPr="00F50A08">
        <w:rPr>
          <w:sz w:val="24"/>
          <w:rtl/>
        </w:rPr>
        <w:t xml:space="preserve">, </w:t>
      </w:r>
      <w:r w:rsidR="00AF7A6E" w:rsidRPr="00F50A08">
        <w:rPr>
          <w:sz w:val="24"/>
        </w:rPr>
        <w:t>WJC</w:t>
      </w:r>
      <w:r w:rsidR="00AF7A6E" w:rsidRPr="00F50A08">
        <w:rPr>
          <w:sz w:val="24"/>
          <w:rtl/>
        </w:rPr>
        <w:t xml:space="preserve">) </w:t>
      </w:r>
      <w:r w:rsidR="00275868" w:rsidRPr="00F50A08">
        <w:rPr>
          <w:rFonts w:ascii="Arial" w:hAnsi="Arial" w:hint="eastAsia"/>
          <w:sz w:val="24"/>
          <w:rtl/>
        </w:rPr>
        <w:t>לצורך</w:t>
      </w:r>
      <w:r w:rsidR="00275868" w:rsidRPr="00F50A08">
        <w:rPr>
          <w:rFonts w:ascii="Arial" w:hAnsi="Arial"/>
          <w:sz w:val="24"/>
          <w:rtl/>
        </w:rPr>
        <w:t xml:space="preserve"> קיום </w:t>
      </w:r>
      <w:r w:rsidR="00601755">
        <w:rPr>
          <w:rFonts w:ascii="Arial" w:hAnsi="Arial" w:hint="cs"/>
          <w:sz w:val="24"/>
          <w:rtl/>
        </w:rPr>
        <w:t xml:space="preserve">ביצוע פרויקטים בנושא ההתמודדות בדה-לגיטימציה נגד ישראל באמצעות יוזמות סטודנטיאליות בקמפוסים ברחבי העולם; הבאת משלחות לישראל; קיום כנס של מנהיגי קהילות באירופה; ויצירת פעילות בקרב </w:t>
      </w:r>
      <w:r w:rsidR="00275868" w:rsidRPr="00F50A08">
        <w:rPr>
          <w:rFonts w:ascii="Arial" w:hAnsi="Arial" w:hint="eastAsia"/>
          <w:sz w:val="24"/>
          <w:rtl/>
        </w:rPr>
        <w:t>קהילות</w:t>
      </w:r>
      <w:r w:rsidR="00275868" w:rsidRPr="00F50A08">
        <w:rPr>
          <w:rFonts w:ascii="Arial" w:hAnsi="Arial"/>
          <w:sz w:val="24"/>
          <w:rtl/>
        </w:rPr>
        <w:t xml:space="preserve"> יהודיות ונוצריות בדרום אמריקה. </w:t>
      </w:r>
    </w:p>
    <w:p w:rsidR="003C7B1D" w:rsidRPr="00F50A08" w:rsidRDefault="003C7B1D" w:rsidP="00275868">
      <w:pPr>
        <w:rPr>
          <w:sz w:val="24"/>
          <w:rtl/>
        </w:rPr>
      </w:pPr>
      <w:r w:rsidRPr="00F50A08">
        <w:rPr>
          <w:rFonts w:ascii="Arial" w:hAnsi="Arial"/>
          <w:sz w:val="24"/>
          <w:rtl/>
        </w:rPr>
        <w:t> </w:t>
      </w:r>
    </w:p>
    <w:p w:rsidR="003C7B1D" w:rsidRPr="00F50A08" w:rsidRDefault="003C7B1D" w:rsidP="00F50A08">
      <w:pPr>
        <w:rPr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נימוקים לבקשת הפטור:</w:t>
      </w:r>
      <w:r w:rsidRPr="00F50A08">
        <w:rPr>
          <w:rFonts w:ascii="Arial" w:hAnsi="Arial"/>
          <w:sz w:val="24"/>
          <w:rtl/>
        </w:rPr>
        <w:t xml:space="preserve"> טעון אישור ועדת הפטור </w:t>
      </w:r>
      <w:r w:rsidR="00152A4D">
        <w:rPr>
          <w:rFonts w:ascii="Arial" w:hAnsi="Arial" w:hint="cs"/>
          <w:sz w:val="24"/>
          <w:rtl/>
        </w:rPr>
        <w:t>בחשב הכללי</w:t>
      </w:r>
      <w:r w:rsidR="00152A4D" w:rsidRPr="00F50A08">
        <w:rPr>
          <w:rFonts w:ascii="Arial" w:hAnsi="Arial"/>
          <w:sz w:val="24"/>
          <w:rtl/>
        </w:rPr>
        <w:t xml:space="preserve"> </w:t>
      </w:r>
      <w:r w:rsidRPr="00F50A08">
        <w:rPr>
          <w:rFonts w:ascii="Arial" w:hAnsi="Arial"/>
          <w:sz w:val="24"/>
          <w:rtl/>
        </w:rPr>
        <w:t xml:space="preserve">מאחר והיקף ההתקשרות עולה על </w:t>
      </w:r>
      <w:r w:rsidR="002066D9">
        <w:rPr>
          <w:rFonts w:ascii="Arial" w:hAnsi="Arial" w:hint="cs"/>
          <w:sz w:val="24"/>
          <w:rtl/>
        </w:rPr>
        <w:t>4</w:t>
      </w:r>
      <w:r w:rsidR="00152A4D">
        <w:rPr>
          <w:rFonts w:ascii="Arial" w:hAnsi="Arial" w:hint="cs"/>
          <w:sz w:val="24"/>
          <w:rtl/>
        </w:rPr>
        <w:t>,</w:t>
      </w:r>
      <w:r w:rsidR="002066D9">
        <w:rPr>
          <w:rFonts w:ascii="Arial" w:hAnsi="Arial" w:hint="cs"/>
          <w:sz w:val="24"/>
          <w:rtl/>
        </w:rPr>
        <w:t>0</w:t>
      </w:r>
      <w:r w:rsidR="00152A4D">
        <w:rPr>
          <w:rFonts w:ascii="Arial" w:hAnsi="Arial" w:hint="cs"/>
          <w:sz w:val="24"/>
          <w:rtl/>
        </w:rPr>
        <w:t>00,000</w:t>
      </w:r>
      <w:r w:rsidRPr="00F50A08">
        <w:rPr>
          <w:rFonts w:ascii="Arial" w:hAnsi="Arial"/>
          <w:sz w:val="24"/>
          <w:rtl/>
        </w:rPr>
        <w:t xml:space="preserve"> </w:t>
      </w:r>
      <w:r w:rsidR="00152A4D">
        <w:rPr>
          <w:rFonts w:ascii="Arial" w:hAnsi="Arial" w:hint="cs"/>
          <w:sz w:val="24"/>
          <w:rtl/>
        </w:rPr>
        <w:t>ש"ח.</w:t>
      </w:r>
    </w:p>
    <w:p w:rsidR="003C7B1D" w:rsidRPr="00F50A08" w:rsidRDefault="003C7B1D" w:rsidP="003C7B1D">
      <w:pPr>
        <w:rPr>
          <w:sz w:val="24"/>
          <w:rtl/>
        </w:rPr>
      </w:pPr>
      <w:r w:rsidRPr="00F50A08">
        <w:rPr>
          <w:rFonts w:ascii="Arial" w:hAnsi="Arial"/>
          <w:sz w:val="24"/>
          <w:rtl/>
        </w:rPr>
        <w:t> </w:t>
      </w:r>
    </w:p>
    <w:p w:rsidR="003C7B1D" w:rsidRPr="00F50A08" w:rsidRDefault="003C7B1D" w:rsidP="00710395">
      <w:pPr>
        <w:rPr>
          <w:rFonts w:ascii="Arial" w:hAnsi="Arial"/>
          <w:b/>
          <w:bCs/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היקף כספי:</w:t>
      </w:r>
      <w:r w:rsidRPr="00F50A08">
        <w:rPr>
          <w:rFonts w:ascii="Arial" w:hAnsi="Arial"/>
          <w:sz w:val="24"/>
          <w:rtl/>
        </w:rPr>
        <w:t xml:space="preserve"> </w:t>
      </w:r>
      <w:r w:rsidR="00710395">
        <w:rPr>
          <w:rFonts w:ascii="Arial" w:hAnsi="Arial" w:hint="cs"/>
          <w:sz w:val="24"/>
          <w:rtl/>
        </w:rPr>
        <w:t xml:space="preserve">1,866,353 $ </w:t>
      </w:r>
      <w:r w:rsidR="00275868" w:rsidRPr="00F50A08">
        <w:rPr>
          <w:rFonts w:ascii="Arial" w:hAnsi="Arial" w:hint="eastAsia"/>
          <w:sz w:val="24"/>
          <w:rtl/>
        </w:rPr>
        <w:t>דולר</w:t>
      </w:r>
      <w:r w:rsidR="00275868" w:rsidRPr="00F50A08">
        <w:rPr>
          <w:rFonts w:ascii="Arial" w:hAnsi="Arial"/>
          <w:sz w:val="24"/>
          <w:rtl/>
        </w:rPr>
        <w:t xml:space="preserve"> </w:t>
      </w:r>
      <w:r w:rsidR="00275868" w:rsidRPr="00F50A08">
        <w:rPr>
          <w:rFonts w:ascii="Arial" w:hAnsi="Arial" w:hint="eastAsia"/>
          <w:sz w:val="24"/>
          <w:rtl/>
        </w:rPr>
        <w:t>אמריקני</w:t>
      </w:r>
      <w:r w:rsidRPr="00F50A08">
        <w:rPr>
          <w:rFonts w:ascii="Arial" w:hAnsi="Arial"/>
          <w:sz w:val="24"/>
          <w:rtl/>
        </w:rPr>
        <w:t xml:space="preserve"> </w:t>
      </w:r>
      <w:r w:rsidR="00710395">
        <w:rPr>
          <w:rFonts w:ascii="Arial" w:hAnsi="Arial" w:hint="cs"/>
          <w:sz w:val="24"/>
          <w:rtl/>
        </w:rPr>
        <w:t xml:space="preserve">לשנה </w:t>
      </w:r>
      <w:r w:rsidRPr="00F50A08">
        <w:rPr>
          <w:rFonts w:ascii="Arial" w:hAnsi="Arial"/>
          <w:sz w:val="24"/>
          <w:rtl/>
        </w:rPr>
        <w:t>לא כולל מע"מ</w:t>
      </w:r>
      <w:r w:rsidR="00D40F86">
        <w:rPr>
          <w:rFonts w:ascii="Arial" w:hAnsi="Arial" w:hint="cs"/>
          <w:sz w:val="24"/>
          <w:rtl/>
        </w:rPr>
        <w:t xml:space="preserve"> וככל שיידרש</w:t>
      </w:r>
      <w:r w:rsidR="00710395">
        <w:rPr>
          <w:rFonts w:ascii="Arial" w:hAnsi="Arial" w:hint="cs"/>
          <w:sz w:val="24"/>
          <w:rtl/>
        </w:rPr>
        <w:t>, עם אופציה לשנתיים נוספות בסך התקשרות כוללת של 5,599,060</w:t>
      </w:r>
      <w:r w:rsidR="00710395" w:rsidRPr="00F50A08">
        <w:rPr>
          <w:rFonts w:ascii="Arial" w:hAnsi="Arial"/>
          <w:sz w:val="24"/>
          <w:rtl/>
        </w:rPr>
        <w:t xml:space="preserve">$ </w:t>
      </w:r>
      <w:r w:rsidR="00710395" w:rsidRPr="00710395">
        <w:rPr>
          <w:rFonts w:ascii="Arial" w:hAnsi="Arial"/>
          <w:sz w:val="24"/>
          <w:rtl/>
        </w:rPr>
        <w:t xml:space="preserve"> </w:t>
      </w:r>
      <w:r w:rsidR="00710395" w:rsidRPr="00710395">
        <w:rPr>
          <w:rFonts w:ascii="Arial" w:hAnsi="Arial" w:hint="cs"/>
          <w:sz w:val="24"/>
          <w:rtl/>
        </w:rPr>
        <w:t>דולר אמריקני לא כולל מע"מ וככל שיידרש.</w:t>
      </w:r>
    </w:p>
    <w:p w:rsidR="003C7B1D" w:rsidRPr="00F50A08" w:rsidRDefault="003C7B1D" w:rsidP="003C7B1D">
      <w:pPr>
        <w:rPr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 </w:t>
      </w:r>
    </w:p>
    <w:p w:rsidR="00D40F86" w:rsidRDefault="003C7B1D" w:rsidP="00275868">
      <w:pPr>
        <w:rPr>
          <w:rFonts w:ascii="Arial" w:hAnsi="Arial"/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תחילת תקופת ההתקשרות:  </w:t>
      </w:r>
      <w:r w:rsidRPr="00F50A08">
        <w:rPr>
          <w:rFonts w:ascii="Arial" w:hAnsi="Arial"/>
          <w:sz w:val="24"/>
          <w:rtl/>
        </w:rPr>
        <w:t>מיום החתימה על חוזה ההתקשרות</w:t>
      </w:r>
      <w:r w:rsidR="00D40F86">
        <w:rPr>
          <w:rFonts w:ascii="Arial" w:hAnsi="Arial" w:hint="cs"/>
          <w:sz w:val="24"/>
          <w:rtl/>
        </w:rPr>
        <w:t xml:space="preserve"> לתקופה של שנה אחת עם אופציה להארכת ההתקשרות לשנתיים נוספות (כל שנה בנפרד).</w:t>
      </w:r>
    </w:p>
    <w:p w:rsidR="003C7B1D" w:rsidRPr="00F50A08" w:rsidRDefault="003C7B1D" w:rsidP="003C7B1D">
      <w:pPr>
        <w:rPr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 </w:t>
      </w:r>
    </w:p>
    <w:p w:rsidR="003C7B1D" w:rsidRPr="00F50A08" w:rsidRDefault="003C7B1D" w:rsidP="005D67E7">
      <w:pPr>
        <w:rPr>
          <w:rFonts w:ascii="Arial" w:hAnsi="Arial"/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תום תקופת ההתקשרות:</w:t>
      </w:r>
      <w:r w:rsidR="001D48D2" w:rsidRPr="00F50A08">
        <w:rPr>
          <w:rFonts w:ascii="Arial" w:hAnsi="Arial"/>
          <w:sz w:val="24"/>
          <w:rtl/>
        </w:rPr>
        <w:t xml:space="preserve"> בתום שנה מיום חתימת החוזה</w:t>
      </w:r>
      <w:r w:rsidR="00275868" w:rsidRPr="00F50A08">
        <w:rPr>
          <w:rFonts w:ascii="Arial" w:hAnsi="Arial"/>
          <w:sz w:val="24"/>
          <w:rtl/>
        </w:rPr>
        <w:t xml:space="preserve"> עם </w:t>
      </w:r>
      <w:r w:rsidR="00926152">
        <w:rPr>
          <w:rFonts w:ascii="Arial" w:hAnsi="Arial" w:hint="cs"/>
          <w:sz w:val="24"/>
          <w:rtl/>
        </w:rPr>
        <w:t>אופציה</w:t>
      </w:r>
      <w:r w:rsidR="00926152" w:rsidRPr="00F50A08">
        <w:rPr>
          <w:rFonts w:ascii="Arial" w:hAnsi="Arial"/>
          <w:sz w:val="24"/>
          <w:rtl/>
        </w:rPr>
        <w:t xml:space="preserve"> </w:t>
      </w:r>
      <w:r w:rsidR="00926152" w:rsidRPr="00F50A08">
        <w:rPr>
          <w:rFonts w:ascii="Arial" w:hAnsi="Arial" w:hint="eastAsia"/>
          <w:sz w:val="24"/>
          <w:rtl/>
        </w:rPr>
        <w:t>להאר</w:t>
      </w:r>
      <w:r w:rsidR="00926152">
        <w:rPr>
          <w:rFonts w:ascii="Arial" w:hAnsi="Arial" w:hint="cs"/>
          <w:sz w:val="24"/>
          <w:rtl/>
        </w:rPr>
        <w:t>כה</w:t>
      </w:r>
      <w:r w:rsidR="00926152" w:rsidRPr="00F50A08">
        <w:rPr>
          <w:rFonts w:ascii="Arial" w:hAnsi="Arial"/>
          <w:sz w:val="24"/>
          <w:rtl/>
        </w:rPr>
        <w:t xml:space="preserve"> </w:t>
      </w:r>
      <w:r w:rsidR="00926152" w:rsidRPr="00F50A08">
        <w:rPr>
          <w:rFonts w:ascii="Arial" w:hAnsi="Arial" w:hint="eastAsia"/>
          <w:sz w:val="24"/>
          <w:rtl/>
        </w:rPr>
        <w:t>לש</w:t>
      </w:r>
      <w:r w:rsidR="00926152">
        <w:rPr>
          <w:rFonts w:ascii="Arial" w:hAnsi="Arial" w:hint="cs"/>
          <w:sz w:val="24"/>
          <w:rtl/>
        </w:rPr>
        <w:t>נתיים</w:t>
      </w:r>
      <w:r w:rsidR="00926152" w:rsidRPr="00F50A08">
        <w:rPr>
          <w:rFonts w:ascii="Arial" w:hAnsi="Arial"/>
          <w:sz w:val="24"/>
          <w:rtl/>
        </w:rPr>
        <w:t xml:space="preserve"> </w:t>
      </w:r>
      <w:r w:rsidR="00275868" w:rsidRPr="00F50A08">
        <w:rPr>
          <w:rFonts w:ascii="Arial" w:hAnsi="Arial" w:hint="eastAsia"/>
          <w:sz w:val="24"/>
          <w:rtl/>
        </w:rPr>
        <w:t>נוספת</w:t>
      </w:r>
      <w:r w:rsidR="00275868" w:rsidRPr="00F50A08">
        <w:rPr>
          <w:rFonts w:ascii="Arial" w:hAnsi="Arial"/>
          <w:sz w:val="24"/>
          <w:rtl/>
        </w:rPr>
        <w:t>.</w:t>
      </w:r>
    </w:p>
    <w:p w:rsidR="003C7B1D" w:rsidRPr="00F50A08" w:rsidRDefault="003C7B1D" w:rsidP="003C7B1D">
      <w:pPr>
        <w:rPr>
          <w:sz w:val="24"/>
          <w:rtl/>
        </w:rPr>
      </w:pPr>
      <w:r w:rsidRPr="00F50A08">
        <w:rPr>
          <w:rFonts w:ascii="Arial" w:hAnsi="Arial"/>
          <w:sz w:val="24"/>
          <w:rtl/>
        </w:rPr>
        <w:t> </w:t>
      </w:r>
    </w:p>
    <w:p w:rsidR="00152A4D" w:rsidRDefault="003C7B1D" w:rsidP="00F50A08">
      <w:pPr>
        <w:rPr>
          <w:rFonts w:ascii="Arial" w:hAnsi="Arial"/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הפטור מסתמך על תקנה:</w:t>
      </w:r>
      <w:r w:rsidRPr="00F50A08">
        <w:rPr>
          <w:rFonts w:ascii="Arial" w:hAnsi="Arial"/>
          <w:sz w:val="24"/>
          <w:rtl/>
        </w:rPr>
        <w:t xml:space="preserve"> </w:t>
      </w:r>
      <w:r w:rsidR="00152A4D">
        <w:rPr>
          <w:rFonts w:ascii="David" w:hAnsi="David" w:hint="cs"/>
          <w:rtl/>
        </w:rPr>
        <w:t>תקנה 3(</w:t>
      </w:r>
      <w:r w:rsidR="002066D9">
        <w:rPr>
          <w:rFonts w:ascii="David" w:hAnsi="David" w:hint="cs"/>
          <w:rtl/>
        </w:rPr>
        <w:t>30</w:t>
      </w:r>
      <w:r w:rsidR="00152A4D">
        <w:rPr>
          <w:rFonts w:ascii="David" w:hAnsi="David" w:hint="cs"/>
          <w:rtl/>
        </w:rPr>
        <w:t>) לתקנות חובת המכרזים, התשנ"ג-1993</w:t>
      </w:r>
      <w:r w:rsidR="00152A4D">
        <w:rPr>
          <w:rFonts w:ascii="Arial" w:hAnsi="Arial" w:hint="cs"/>
          <w:sz w:val="24"/>
          <w:rtl/>
        </w:rPr>
        <w:t>.</w:t>
      </w:r>
    </w:p>
    <w:p w:rsidR="00152A4D" w:rsidRDefault="00152A4D" w:rsidP="00275868">
      <w:pPr>
        <w:rPr>
          <w:rFonts w:ascii="Arial" w:hAnsi="Arial"/>
          <w:sz w:val="24"/>
          <w:rtl/>
        </w:rPr>
      </w:pPr>
    </w:p>
    <w:p w:rsidR="002066D9" w:rsidRDefault="003C7B1D" w:rsidP="003B77F4">
      <w:r w:rsidRPr="00F50A08">
        <w:rPr>
          <w:rFonts w:ascii="Arial" w:hAnsi="Arial"/>
          <w:b/>
          <w:bCs/>
          <w:sz w:val="24"/>
          <w:rtl/>
        </w:rPr>
        <w:t>מספר הספק:</w:t>
      </w:r>
      <w:r w:rsidRPr="00F50A08">
        <w:rPr>
          <w:rFonts w:ascii="Arial" w:hAnsi="Arial"/>
          <w:sz w:val="24"/>
          <w:rtl/>
        </w:rPr>
        <w:t xml:space="preserve"> </w:t>
      </w:r>
      <w:proofErr w:type="spellStart"/>
      <w:r w:rsidR="002066D9">
        <w:rPr>
          <w:rFonts w:hint="cs"/>
          <w:sz w:val="24"/>
          <w:rtl/>
        </w:rPr>
        <w:t>ע.ר</w:t>
      </w:r>
      <w:proofErr w:type="spellEnd"/>
      <w:r w:rsidR="002066D9">
        <w:rPr>
          <w:rFonts w:hint="cs"/>
          <w:sz w:val="24"/>
          <w:rtl/>
        </w:rPr>
        <w:t xml:space="preserve"> מספר </w:t>
      </w:r>
      <w:r w:rsidR="003B77F4" w:rsidRPr="003B77F4">
        <w:rPr>
          <w:rFonts w:ascii="Arial" w:hAnsi="Arial"/>
          <w:rtl/>
        </w:rPr>
        <w:t>580052033</w:t>
      </w:r>
    </w:p>
    <w:p w:rsidR="003C7B1D" w:rsidRPr="00F50A08" w:rsidRDefault="003C7B1D" w:rsidP="003C7B1D">
      <w:pPr>
        <w:rPr>
          <w:sz w:val="24"/>
          <w:rtl/>
        </w:rPr>
      </w:pPr>
    </w:p>
    <w:p w:rsidR="003C7B1D" w:rsidRPr="00F50A08" w:rsidRDefault="003C7B1D" w:rsidP="00926152">
      <w:pPr>
        <w:rPr>
          <w:sz w:val="24"/>
          <w:rtl/>
        </w:rPr>
      </w:pPr>
      <w:r w:rsidRPr="00F50A08">
        <w:rPr>
          <w:rFonts w:ascii="Arial" w:hAnsi="Arial"/>
          <w:b/>
          <w:bCs/>
          <w:sz w:val="24"/>
          <w:rtl/>
        </w:rPr>
        <w:t>שם הספק:</w:t>
      </w:r>
      <w:r w:rsidRPr="00F50A08">
        <w:rPr>
          <w:rFonts w:ascii="Arial" w:hAnsi="Arial"/>
          <w:sz w:val="24"/>
          <w:rtl/>
        </w:rPr>
        <w:t xml:space="preserve"> </w:t>
      </w:r>
      <w:r w:rsidR="00926152" w:rsidRPr="005B61F4">
        <w:rPr>
          <w:rFonts w:hint="cs"/>
          <w:sz w:val="24"/>
          <w:rtl/>
        </w:rPr>
        <w:t>הקונגרס היהודי העולמי (</w:t>
      </w:r>
      <w:r w:rsidR="00926152" w:rsidRPr="005B61F4">
        <w:rPr>
          <w:sz w:val="24"/>
        </w:rPr>
        <w:t>World Jewish Congress</w:t>
      </w:r>
      <w:r w:rsidR="00926152" w:rsidRPr="005B61F4">
        <w:rPr>
          <w:rFonts w:hint="cs"/>
          <w:sz w:val="24"/>
          <w:rtl/>
        </w:rPr>
        <w:t xml:space="preserve">, </w:t>
      </w:r>
      <w:r w:rsidR="00926152" w:rsidRPr="005B61F4">
        <w:rPr>
          <w:sz w:val="24"/>
        </w:rPr>
        <w:t>WJC</w:t>
      </w:r>
      <w:r w:rsidR="00926152" w:rsidRPr="005B61F4">
        <w:rPr>
          <w:rFonts w:hint="cs"/>
          <w:sz w:val="24"/>
          <w:rtl/>
        </w:rPr>
        <w:t>)</w:t>
      </w:r>
      <w:r w:rsidRPr="00F50A08">
        <w:rPr>
          <w:rFonts w:ascii="Arial" w:hAnsi="Arial"/>
          <w:sz w:val="24"/>
          <w:rtl/>
        </w:rPr>
        <w:t> </w:t>
      </w:r>
    </w:p>
    <w:p w:rsidR="00394E86" w:rsidRDefault="00394E86" w:rsidP="0013224A">
      <w:pPr>
        <w:overflowPunct/>
        <w:autoSpaceDE/>
        <w:autoSpaceDN/>
        <w:adjustRightInd/>
        <w:spacing w:after="200"/>
        <w:jc w:val="left"/>
        <w:textAlignment w:val="auto"/>
        <w:rPr>
          <w:rFonts w:ascii="Calibri" w:eastAsia="Calibri" w:hAnsi="Calibri"/>
          <w:b/>
          <w:bCs/>
          <w:sz w:val="26"/>
          <w:szCs w:val="26"/>
          <w:rtl/>
          <w:lang w:eastAsia="en-US"/>
        </w:rPr>
      </w:pPr>
    </w:p>
    <w:p w:rsidR="004823EF" w:rsidRDefault="004823EF" w:rsidP="0013224A">
      <w:pPr>
        <w:overflowPunct/>
        <w:autoSpaceDE/>
        <w:autoSpaceDN/>
        <w:adjustRightInd/>
        <w:spacing w:after="200"/>
        <w:jc w:val="left"/>
        <w:textAlignment w:val="auto"/>
        <w:rPr>
          <w:rFonts w:ascii="Calibri" w:eastAsia="Calibri" w:hAnsi="Calibri"/>
          <w:b/>
          <w:bCs/>
          <w:sz w:val="26"/>
          <w:szCs w:val="26"/>
          <w:rtl/>
          <w:lang w:eastAsia="en-US"/>
        </w:rPr>
      </w:pPr>
    </w:p>
    <w:p w:rsidR="00584033" w:rsidRPr="00394E86" w:rsidRDefault="00584033" w:rsidP="00394E86">
      <w:pPr>
        <w:overflowPunct/>
        <w:autoSpaceDE/>
        <w:autoSpaceDN/>
        <w:adjustRightInd/>
        <w:spacing w:after="200"/>
        <w:textAlignment w:val="auto"/>
        <w:rPr>
          <w:rFonts w:ascii="Calibri" w:eastAsia="Calibri" w:hAnsi="Calibri"/>
          <w:b/>
          <w:bCs/>
          <w:sz w:val="26"/>
          <w:szCs w:val="26"/>
          <w:rtl/>
          <w:lang w:eastAsia="en-US"/>
        </w:rPr>
      </w:pPr>
    </w:p>
    <w:sectPr w:rsidR="00584033" w:rsidRPr="00394E86" w:rsidSect="00D30CC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1440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4C0" w:rsidRDefault="001A74C0">
      <w:r>
        <w:separator/>
      </w:r>
    </w:p>
  </w:endnote>
  <w:endnote w:type="continuationSeparator" w:id="0">
    <w:p w:rsidR="001A74C0" w:rsidRDefault="001A7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E26" w:rsidRDefault="008F7E26">
    <w:pPr>
      <w:pStyle w:val="aa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:rsidR="008F7E26" w:rsidRDefault="008F7E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E26" w:rsidRPr="00D30CC5" w:rsidRDefault="008F7E26" w:rsidP="006B3FBB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  <w:p w:rsidR="008F7E26" w:rsidRPr="006B3FBB" w:rsidRDefault="008F7E26" w:rsidP="006B3FBB">
    <w:pPr>
      <w:pStyle w:val="aa"/>
      <w:rPr>
        <w:szCs w:val="22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E26" w:rsidRPr="00385999" w:rsidRDefault="008F7E26" w:rsidP="00704861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  <w:p w:rsidR="008F7E26" w:rsidRPr="00704861" w:rsidRDefault="008F7E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4C0" w:rsidRDefault="001A74C0">
      <w:r>
        <w:separator/>
      </w:r>
    </w:p>
  </w:footnote>
  <w:footnote w:type="continuationSeparator" w:id="0">
    <w:p w:rsidR="001A74C0" w:rsidRDefault="001A74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E26" w:rsidRDefault="008F7E26">
    <w:pPr>
      <w:pStyle w:val="a9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rtl/>
      </w:rPr>
      <w:t>1</w:t>
    </w:r>
    <w:r>
      <w:rPr>
        <w:rStyle w:val="af1"/>
        <w:rtl/>
      </w:rPr>
      <w:fldChar w:fldCharType="end"/>
    </w:r>
  </w:p>
  <w:p w:rsidR="008F7E26" w:rsidRDefault="008F7E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E26" w:rsidRPr="00034FA6" w:rsidRDefault="008F1E39">
    <w:pPr>
      <w:pStyle w:val="a9"/>
      <w:jc w:val="center"/>
      <w:rPr>
        <w:b w:val="0"/>
        <w:bCs w:val="0"/>
        <w:rtl/>
      </w:rPr>
    </w:pPr>
    <w:r>
      <w:rPr>
        <w:rFonts w:hint="cs"/>
        <w:b w:val="0"/>
        <w:bCs w:val="0"/>
        <w:rtl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c"/>
      <w:bidiVisual/>
      <w:tblW w:w="9782" w:type="dxa"/>
      <w:tblInd w:w="-316" w:type="dxa"/>
      <w:tblLook w:val="04A0" w:firstRow="1" w:lastRow="0" w:firstColumn="1" w:lastColumn="0" w:noHBand="0" w:noVBand="1"/>
    </w:tblPr>
    <w:tblGrid>
      <w:gridCol w:w="3119"/>
      <w:gridCol w:w="3118"/>
      <w:gridCol w:w="3545"/>
    </w:tblGrid>
    <w:tr w:rsidR="008F7E26" w:rsidRPr="00176598" w:rsidTr="001E58C3">
      <w:trPr>
        <w:trHeight w:val="841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</w:tcPr>
        <w:p w:rsidR="008F7E26" w:rsidRPr="00176598" w:rsidRDefault="008F7E26" w:rsidP="003E3ADE">
          <w:pPr>
            <w:spacing w:line="240" w:lineRule="auto"/>
            <w:rPr>
              <w:b/>
              <w:bCs/>
              <w:color w:val="003366"/>
              <w:sz w:val="32"/>
              <w:szCs w:val="32"/>
              <w:rtl/>
              <w:lang w:eastAsia="en-US"/>
            </w:rPr>
          </w:pPr>
          <w:r w:rsidRPr="00176598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>מ</w:t>
          </w:r>
          <w:r w:rsidR="003E3ADE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 xml:space="preserve">שרד </w:t>
          </w:r>
          <w:r w:rsidR="001E1119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>ל</w:t>
          </w:r>
          <w:r w:rsidR="003E3ADE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>נושאי</w:t>
          </w:r>
          <w:r w:rsidR="001E1119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>ם אסטרטגי</w:t>
          </w:r>
          <w:r w:rsidR="003E3ADE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>י</w:t>
          </w:r>
          <w:r w:rsidR="001E1119">
            <w:rPr>
              <w:rFonts w:hint="cs"/>
              <w:b/>
              <w:bCs/>
              <w:color w:val="003366"/>
              <w:sz w:val="32"/>
              <w:szCs w:val="32"/>
              <w:rtl/>
              <w:lang w:eastAsia="en-US"/>
            </w:rPr>
            <w:t xml:space="preserve">ם והסברה </w:t>
          </w:r>
        </w:p>
        <w:p w:rsidR="008F7E26" w:rsidRPr="00176598" w:rsidRDefault="008F7E26" w:rsidP="001E58C3">
          <w:pPr>
            <w:spacing w:line="240" w:lineRule="auto"/>
            <w:jc w:val="left"/>
            <w:rPr>
              <w:rFonts w:ascii="David" w:hAnsi="Tms Rmn"/>
              <w:b/>
              <w:bCs/>
              <w:color w:val="000000"/>
              <w:sz w:val="28"/>
              <w:szCs w:val="28"/>
              <w:rtl/>
              <w:lang w:eastAsia="en-US"/>
            </w:rPr>
          </w:pPr>
        </w:p>
      </w:tc>
      <w:tc>
        <w:tcPr>
          <w:tcW w:w="3118" w:type="dxa"/>
          <w:tcBorders>
            <w:top w:val="nil"/>
            <w:left w:val="nil"/>
            <w:bottom w:val="nil"/>
            <w:right w:val="nil"/>
          </w:tcBorders>
        </w:tcPr>
        <w:p w:rsidR="008F7E26" w:rsidRPr="00453D7E" w:rsidRDefault="008F7E26" w:rsidP="001E58C3">
          <w:pPr>
            <w:overflowPunct/>
            <w:spacing w:line="240" w:lineRule="auto"/>
            <w:jc w:val="center"/>
            <w:textAlignment w:val="auto"/>
            <w:rPr>
              <w:b/>
              <w:bCs/>
              <w:color w:val="003366"/>
              <w:szCs w:val="22"/>
              <w:rtl/>
              <w:lang w:eastAsia="en-US"/>
            </w:rPr>
          </w:pPr>
          <w:r w:rsidRPr="00453D7E">
            <w:rPr>
              <w:b/>
              <w:bCs/>
              <w:noProof/>
              <w:color w:val="003366"/>
              <w:szCs w:val="22"/>
              <w:rtl/>
              <w:lang w:eastAsia="en-US"/>
            </w:rPr>
            <w:drawing>
              <wp:inline distT="0" distB="0" distL="0" distR="0" wp14:anchorId="2D92AD92" wp14:editId="6F198A5C">
                <wp:extent cx="671195" cy="752475"/>
                <wp:effectExtent l="0" t="0" r="0" b="9525"/>
                <wp:docPr id="7" name="תמונה 7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1195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F7E26" w:rsidRPr="00453D7E" w:rsidRDefault="008F7E26" w:rsidP="001E58C3">
          <w:pPr>
            <w:spacing w:line="240" w:lineRule="auto"/>
            <w:jc w:val="center"/>
            <w:rPr>
              <w:b/>
              <w:bCs/>
              <w:color w:val="003366"/>
              <w:szCs w:val="22"/>
              <w:rtl/>
              <w:lang w:eastAsia="en-US"/>
            </w:rPr>
          </w:pPr>
          <w:r w:rsidRPr="00453D7E">
            <w:rPr>
              <w:rFonts w:hint="cs"/>
              <w:b/>
              <w:bCs/>
              <w:color w:val="003366"/>
              <w:szCs w:val="22"/>
              <w:rtl/>
              <w:lang w:eastAsia="en-US"/>
            </w:rPr>
            <w:t>מדינת ישראל</w:t>
          </w:r>
        </w:p>
        <w:p w:rsidR="008F7E26" w:rsidRDefault="008F7E26" w:rsidP="0013224A">
          <w:pPr>
            <w:spacing w:line="240" w:lineRule="auto"/>
            <w:jc w:val="center"/>
            <w:rPr>
              <w:b/>
              <w:bCs/>
              <w:color w:val="003366"/>
              <w:szCs w:val="22"/>
              <w:rtl/>
              <w:lang w:eastAsia="en-US"/>
            </w:rPr>
          </w:pPr>
          <w:r w:rsidRPr="00453D7E">
            <w:rPr>
              <w:rFonts w:hint="cs"/>
              <w:b/>
              <w:bCs/>
              <w:color w:val="003366"/>
              <w:szCs w:val="22"/>
              <w:rtl/>
              <w:lang w:eastAsia="en-US"/>
            </w:rPr>
            <w:t xml:space="preserve">לשכת </w:t>
          </w:r>
          <w:r w:rsidR="0013224A">
            <w:rPr>
              <w:rFonts w:hint="cs"/>
              <w:b/>
              <w:bCs/>
              <w:color w:val="003366"/>
              <w:szCs w:val="22"/>
              <w:rtl/>
              <w:lang w:eastAsia="en-US"/>
            </w:rPr>
            <w:t>מנכ"ל</w:t>
          </w:r>
        </w:p>
        <w:p w:rsidR="0013224A" w:rsidRPr="00453D7E" w:rsidRDefault="0013224A" w:rsidP="0013224A">
          <w:pPr>
            <w:spacing w:line="240" w:lineRule="auto"/>
            <w:jc w:val="center"/>
            <w:rPr>
              <w:b/>
              <w:bCs/>
              <w:color w:val="003366"/>
              <w:szCs w:val="22"/>
              <w:rtl/>
              <w:lang w:eastAsia="en-US"/>
            </w:rPr>
          </w:pPr>
          <w:r>
            <w:rPr>
              <w:rFonts w:hint="cs"/>
              <w:b/>
              <w:bCs/>
              <w:color w:val="003366"/>
              <w:szCs w:val="22"/>
              <w:rtl/>
              <w:lang w:eastAsia="en-US"/>
            </w:rPr>
            <w:t>בלמ"ס</w:t>
          </w:r>
        </w:p>
      </w:tc>
      <w:tc>
        <w:tcPr>
          <w:tcW w:w="3545" w:type="dxa"/>
          <w:tcBorders>
            <w:top w:val="nil"/>
            <w:left w:val="nil"/>
            <w:bottom w:val="nil"/>
            <w:right w:val="nil"/>
          </w:tcBorders>
        </w:tcPr>
        <w:p w:rsidR="00453D7E" w:rsidRPr="00453D7E" w:rsidRDefault="008F7E26" w:rsidP="00453D7E">
          <w:pPr>
            <w:spacing w:line="240" w:lineRule="auto"/>
            <w:jc w:val="center"/>
            <w:rPr>
              <w:b/>
              <w:bCs/>
              <w:color w:val="003366"/>
              <w:szCs w:val="22"/>
              <w:lang w:eastAsia="en-US"/>
            </w:rPr>
          </w:pPr>
          <w:r w:rsidRPr="00176598">
            <w:rPr>
              <w:b/>
              <w:bCs/>
              <w:color w:val="003366"/>
              <w:szCs w:val="22"/>
              <w:lang w:eastAsia="en-US"/>
            </w:rPr>
            <w:t>Ministry</w:t>
          </w:r>
          <w:r w:rsidR="00453D7E">
            <w:rPr>
              <w:b/>
              <w:bCs/>
              <w:color w:val="003366"/>
              <w:szCs w:val="22"/>
              <w:lang w:eastAsia="en-US"/>
            </w:rPr>
            <w:t xml:space="preserve"> </w:t>
          </w:r>
          <w:r w:rsidR="00453D7E" w:rsidRPr="00453D7E">
            <w:rPr>
              <w:b/>
              <w:bCs/>
              <w:color w:val="003366"/>
              <w:szCs w:val="22"/>
              <w:lang w:eastAsia="en-US"/>
            </w:rPr>
            <w:t>of Public Security, Strategic Affairs and Public Diplomacy</w:t>
          </w:r>
        </w:p>
        <w:p w:rsidR="008F7E26" w:rsidRPr="00453D7E" w:rsidRDefault="008F7E26" w:rsidP="00453D7E">
          <w:pPr>
            <w:spacing w:line="240" w:lineRule="auto"/>
            <w:jc w:val="center"/>
            <w:rPr>
              <w:b/>
              <w:bCs/>
              <w:color w:val="003366"/>
              <w:szCs w:val="22"/>
              <w:rtl/>
              <w:lang w:eastAsia="en-US"/>
            </w:rPr>
          </w:pPr>
        </w:p>
      </w:tc>
    </w:tr>
  </w:tbl>
  <w:p w:rsidR="008F7E26" w:rsidRPr="002B0500" w:rsidRDefault="008F7E26" w:rsidP="00DC5B7F">
    <w:pPr>
      <w:overflowPunct/>
      <w:spacing w:line="240" w:lineRule="auto"/>
      <w:jc w:val="center"/>
      <w:textAlignment w:val="auto"/>
      <w:rPr>
        <w:rFonts w:ascii="David" w:hAnsi="Tms Rmn"/>
        <w:b/>
        <w:bCs/>
        <w:color w:val="000000"/>
        <w:sz w:val="32"/>
        <w:szCs w:val="32"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15771AC7"/>
    <w:multiLevelType w:val="hybridMultilevel"/>
    <w:tmpl w:val="129670BE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F442C20"/>
    <w:multiLevelType w:val="hybridMultilevel"/>
    <w:tmpl w:val="BCE2D3D2"/>
    <w:lvl w:ilvl="0" w:tplc="06A08A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4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">
    <w:nsid w:val="2F5B697F"/>
    <w:multiLevelType w:val="hybridMultilevel"/>
    <w:tmpl w:val="AC6E6C7C"/>
    <w:lvl w:ilvl="0" w:tplc="F7A2B2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5838162A"/>
    <w:multiLevelType w:val="hybridMultilevel"/>
    <w:tmpl w:val="0624E13E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DB1153"/>
    <w:multiLevelType w:val="hybridMultilevel"/>
    <w:tmpl w:val="299A5F56"/>
    <w:lvl w:ilvl="0" w:tplc="862A7E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255F8B"/>
    <w:multiLevelType w:val="hybridMultilevel"/>
    <w:tmpl w:val="2B7A33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022579"/>
    <w:multiLevelType w:val="hybridMultilevel"/>
    <w:tmpl w:val="887A3A0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1"/>
  </w:num>
  <w:num w:numId="4">
    <w:abstractNumId w:val="6"/>
  </w:num>
  <w:num w:numId="5">
    <w:abstractNumId w:val="13"/>
  </w:num>
  <w:num w:numId="6">
    <w:abstractNumId w:val="4"/>
  </w:num>
  <w:num w:numId="7">
    <w:abstractNumId w:val="7"/>
  </w:num>
  <w:num w:numId="8">
    <w:abstractNumId w:val="9"/>
  </w:num>
  <w:num w:numId="9">
    <w:abstractNumId w:val="1"/>
  </w:num>
  <w:num w:numId="10">
    <w:abstractNumId w:val="12"/>
  </w:num>
  <w:num w:numId="11">
    <w:abstractNumId w:val="10"/>
  </w:num>
  <w:num w:numId="12">
    <w:abstractNumId w:val="5"/>
  </w:num>
  <w:num w:numId="13">
    <w:abstractNumId w:val="8"/>
  </w:num>
  <w:num w:numId="14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4EF1"/>
    <w:rsid w:val="00015E38"/>
    <w:rsid w:val="00020A81"/>
    <w:rsid w:val="000249FF"/>
    <w:rsid w:val="00025FD0"/>
    <w:rsid w:val="000338B9"/>
    <w:rsid w:val="00034FA6"/>
    <w:rsid w:val="000443D7"/>
    <w:rsid w:val="00062931"/>
    <w:rsid w:val="00070C98"/>
    <w:rsid w:val="0007350E"/>
    <w:rsid w:val="00076AE6"/>
    <w:rsid w:val="00076FCC"/>
    <w:rsid w:val="00093F37"/>
    <w:rsid w:val="00096A05"/>
    <w:rsid w:val="000A67DC"/>
    <w:rsid w:val="000C0C26"/>
    <w:rsid w:val="000C66E2"/>
    <w:rsid w:val="000D02A8"/>
    <w:rsid w:val="000D156B"/>
    <w:rsid w:val="000D27FF"/>
    <w:rsid w:val="000F0307"/>
    <w:rsid w:val="000F2B49"/>
    <w:rsid w:val="000F5C8D"/>
    <w:rsid w:val="001129CE"/>
    <w:rsid w:val="0011557A"/>
    <w:rsid w:val="00117BB9"/>
    <w:rsid w:val="00122EF2"/>
    <w:rsid w:val="00123325"/>
    <w:rsid w:val="0013224A"/>
    <w:rsid w:val="0015112D"/>
    <w:rsid w:val="001518BB"/>
    <w:rsid w:val="00152A4D"/>
    <w:rsid w:val="0015716F"/>
    <w:rsid w:val="00163478"/>
    <w:rsid w:val="00166140"/>
    <w:rsid w:val="00167BF3"/>
    <w:rsid w:val="00177FEF"/>
    <w:rsid w:val="00185435"/>
    <w:rsid w:val="00185D13"/>
    <w:rsid w:val="00196D65"/>
    <w:rsid w:val="0019774B"/>
    <w:rsid w:val="001A2803"/>
    <w:rsid w:val="001A4B3C"/>
    <w:rsid w:val="001A74C0"/>
    <w:rsid w:val="001C0B5D"/>
    <w:rsid w:val="001C2643"/>
    <w:rsid w:val="001C4F8F"/>
    <w:rsid w:val="001D48D2"/>
    <w:rsid w:val="001E0A5C"/>
    <w:rsid w:val="001E1119"/>
    <w:rsid w:val="001E2C8C"/>
    <w:rsid w:val="001E58C3"/>
    <w:rsid w:val="00201328"/>
    <w:rsid w:val="00205AC9"/>
    <w:rsid w:val="002066D9"/>
    <w:rsid w:val="00214FDA"/>
    <w:rsid w:val="00217A40"/>
    <w:rsid w:val="002222DA"/>
    <w:rsid w:val="00225FAE"/>
    <w:rsid w:val="00226DE4"/>
    <w:rsid w:val="002277D9"/>
    <w:rsid w:val="00232879"/>
    <w:rsid w:val="002346F5"/>
    <w:rsid w:val="002460F0"/>
    <w:rsid w:val="002512F4"/>
    <w:rsid w:val="002602C8"/>
    <w:rsid w:val="0026066A"/>
    <w:rsid w:val="002646ED"/>
    <w:rsid w:val="00266E26"/>
    <w:rsid w:val="00275868"/>
    <w:rsid w:val="00276116"/>
    <w:rsid w:val="002869FB"/>
    <w:rsid w:val="00293C14"/>
    <w:rsid w:val="002A093C"/>
    <w:rsid w:val="002A121D"/>
    <w:rsid w:val="002A68C6"/>
    <w:rsid w:val="002B0500"/>
    <w:rsid w:val="002C2A2A"/>
    <w:rsid w:val="002C4A11"/>
    <w:rsid w:val="002E4692"/>
    <w:rsid w:val="002E5351"/>
    <w:rsid w:val="002E6DAE"/>
    <w:rsid w:val="002F2E92"/>
    <w:rsid w:val="002F3121"/>
    <w:rsid w:val="003105D2"/>
    <w:rsid w:val="00316013"/>
    <w:rsid w:val="00320512"/>
    <w:rsid w:val="0032243C"/>
    <w:rsid w:val="003241B2"/>
    <w:rsid w:val="00337968"/>
    <w:rsid w:val="003473B9"/>
    <w:rsid w:val="00352B62"/>
    <w:rsid w:val="00357692"/>
    <w:rsid w:val="003642E9"/>
    <w:rsid w:val="00377D26"/>
    <w:rsid w:val="00385712"/>
    <w:rsid w:val="00394E86"/>
    <w:rsid w:val="003A2D4B"/>
    <w:rsid w:val="003B77F4"/>
    <w:rsid w:val="003C0184"/>
    <w:rsid w:val="003C7B1D"/>
    <w:rsid w:val="003D138D"/>
    <w:rsid w:val="003D4F44"/>
    <w:rsid w:val="003E3ADE"/>
    <w:rsid w:val="00415112"/>
    <w:rsid w:val="0041598B"/>
    <w:rsid w:val="00416086"/>
    <w:rsid w:val="0041684C"/>
    <w:rsid w:val="004379F3"/>
    <w:rsid w:val="00451B1E"/>
    <w:rsid w:val="00453D7E"/>
    <w:rsid w:val="00456C76"/>
    <w:rsid w:val="0046114F"/>
    <w:rsid w:val="004823EF"/>
    <w:rsid w:val="004854CA"/>
    <w:rsid w:val="00486665"/>
    <w:rsid w:val="004932A6"/>
    <w:rsid w:val="004B14D6"/>
    <w:rsid w:val="004B20E1"/>
    <w:rsid w:val="004D1991"/>
    <w:rsid w:val="004D5770"/>
    <w:rsid w:val="004E2035"/>
    <w:rsid w:val="004F402D"/>
    <w:rsid w:val="00514D3E"/>
    <w:rsid w:val="00523135"/>
    <w:rsid w:val="005233AD"/>
    <w:rsid w:val="00525F9F"/>
    <w:rsid w:val="00530871"/>
    <w:rsid w:val="00556EC1"/>
    <w:rsid w:val="00570B79"/>
    <w:rsid w:val="00584033"/>
    <w:rsid w:val="00592F6E"/>
    <w:rsid w:val="005C1DCE"/>
    <w:rsid w:val="005C6FF3"/>
    <w:rsid w:val="005D1C0F"/>
    <w:rsid w:val="005D67E7"/>
    <w:rsid w:val="005E3660"/>
    <w:rsid w:val="005F1343"/>
    <w:rsid w:val="005F1A47"/>
    <w:rsid w:val="005F3225"/>
    <w:rsid w:val="005F4F66"/>
    <w:rsid w:val="00601755"/>
    <w:rsid w:val="0063169E"/>
    <w:rsid w:val="00640B7B"/>
    <w:rsid w:val="0064334E"/>
    <w:rsid w:val="00643F6B"/>
    <w:rsid w:val="006445DC"/>
    <w:rsid w:val="00650823"/>
    <w:rsid w:val="00667EF5"/>
    <w:rsid w:val="00671261"/>
    <w:rsid w:val="00677A0E"/>
    <w:rsid w:val="00683BC8"/>
    <w:rsid w:val="00683E71"/>
    <w:rsid w:val="006B3FBB"/>
    <w:rsid w:val="006C0C32"/>
    <w:rsid w:val="006D57E8"/>
    <w:rsid w:val="006E127C"/>
    <w:rsid w:val="00704861"/>
    <w:rsid w:val="00710395"/>
    <w:rsid w:val="007116FA"/>
    <w:rsid w:val="007119CB"/>
    <w:rsid w:val="00712642"/>
    <w:rsid w:val="007176C9"/>
    <w:rsid w:val="0072683D"/>
    <w:rsid w:val="007277DE"/>
    <w:rsid w:val="00730914"/>
    <w:rsid w:val="00756294"/>
    <w:rsid w:val="00777A43"/>
    <w:rsid w:val="007A4E40"/>
    <w:rsid w:val="007A5269"/>
    <w:rsid w:val="007C03CC"/>
    <w:rsid w:val="007C3C5D"/>
    <w:rsid w:val="00801C12"/>
    <w:rsid w:val="00815509"/>
    <w:rsid w:val="00826E41"/>
    <w:rsid w:val="00837CDE"/>
    <w:rsid w:val="00846365"/>
    <w:rsid w:val="00846664"/>
    <w:rsid w:val="00850672"/>
    <w:rsid w:val="00851CDF"/>
    <w:rsid w:val="00872865"/>
    <w:rsid w:val="00873BD4"/>
    <w:rsid w:val="008A1172"/>
    <w:rsid w:val="008B33D5"/>
    <w:rsid w:val="008C1607"/>
    <w:rsid w:val="008C60CF"/>
    <w:rsid w:val="008C7CD1"/>
    <w:rsid w:val="008D7079"/>
    <w:rsid w:val="008F1E39"/>
    <w:rsid w:val="008F4CC1"/>
    <w:rsid w:val="008F7E26"/>
    <w:rsid w:val="009006FC"/>
    <w:rsid w:val="00900B82"/>
    <w:rsid w:val="0091238F"/>
    <w:rsid w:val="00915A27"/>
    <w:rsid w:val="00915B1F"/>
    <w:rsid w:val="00926152"/>
    <w:rsid w:val="00927F63"/>
    <w:rsid w:val="00932DF4"/>
    <w:rsid w:val="00943B8F"/>
    <w:rsid w:val="009653A3"/>
    <w:rsid w:val="009906F7"/>
    <w:rsid w:val="009A3F7F"/>
    <w:rsid w:val="009A6E75"/>
    <w:rsid w:val="009B162E"/>
    <w:rsid w:val="009B3C7A"/>
    <w:rsid w:val="009D561C"/>
    <w:rsid w:val="00A11345"/>
    <w:rsid w:val="00A16D11"/>
    <w:rsid w:val="00A22A7D"/>
    <w:rsid w:val="00A243F0"/>
    <w:rsid w:val="00A63389"/>
    <w:rsid w:val="00A641BC"/>
    <w:rsid w:val="00A85431"/>
    <w:rsid w:val="00A92B46"/>
    <w:rsid w:val="00AB5800"/>
    <w:rsid w:val="00AD3D0E"/>
    <w:rsid w:val="00AE1697"/>
    <w:rsid w:val="00AE7651"/>
    <w:rsid w:val="00AF3AE0"/>
    <w:rsid w:val="00AF7A6E"/>
    <w:rsid w:val="00B03FEF"/>
    <w:rsid w:val="00B25567"/>
    <w:rsid w:val="00B25983"/>
    <w:rsid w:val="00B25E35"/>
    <w:rsid w:val="00B46A5A"/>
    <w:rsid w:val="00B55F7E"/>
    <w:rsid w:val="00B62920"/>
    <w:rsid w:val="00B62D8D"/>
    <w:rsid w:val="00B634A8"/>
    <w:rsid w:val="00B711C0"/>
    <w:rsid w:val="00B7537F"/>
    <w:rsid w:val="00B81F11"/>
    <w:rsid w:val="00B85074"/>
    <w:rsid w:val="00B9422C"/>
    <w:rsid w:val="00B95F7D"/>
    <w:rsid w:val="00BA2AA2"/>
    <w:rsid w:val="00BA3626"/>
    <w:rsid w:val="00BB10B9"/>
    <w:rsid w:val="00BB2A22"/>
    <w:rsid w:val="00BB38F8"/>
    <w:rsid w:val="00BC7A4C"/>
    <w:rsid w:val="00BE4D9D"/>
    <w:rsid w:val="00BF014A"/>
    <w:rsid w:val="00BF7EBE"/>
    <w:rsid w:val="00C02B4C"/>
    <w:rsid w:val="00C17855"/>
    <w:rsid w:val="00C205C9"/>
    <w:rsid w:val="00C36E56"/>
    <w:rsid w:val="00C44061"/>
    <w:rsid w:val="00C446C8"/>
    <w:rsid w:val="00C46D1E"/>
    <w:rsid w:val="00C47FB9"/>
    <w:rsid w:val="00C55D46"/>
    <w:rsid w:val="00C71118"/>
    <w:rsid w:val="00C73E09"/>
    <w:rsid w:val="00C76E46"/>
    <w:rsid w:val="00C8734E"/>
    <w:rsid w:val="00C957C0"/>
    <w:rsid w:val="00CA0E98"/>
    <w:rsid w:val="00CB44A5"/>
    <w:rsid w:val="00CC0F3D"/>
    <w:rsid w:val="00CC2F64"/>
    <w:rsid w:val="00CD4092"/>
    <w:rsid w:val="00CD5A26"/>
    <w:rsid w:val="00CD6851"/>
    <w:rsid w:val="00CF023F"/>
    <w:rsid w:val="00CF5149"/>
    <w:rsid w:val="00CF5C54"/>
    <w:rsid w:val="00CF5C6B"/>
    <w:rsid w:val="00CF7747"/>
    <w:rsid w:val="00D107F0"/>
    <w:rsid w:val="00D15585"/>
    <w:rsid w:val="00D159CB"/>
    <w:rsid w:val="00D27927"/>
    <w:rsid w:val="00D30CC5"/>
    <w:rsid w:val="00D40F86"/>
    <w:rsid w:val="00D51DEE"/>
    <w:rsid w:val="00D614F5"/>
    <w:rsid w:val="00D75394"/>
    <w:rsid w:val="00D85B6F"/>
    <w:rsid w:val="00D91728"/>
    <w:rsid w:val="00D965E7"/>
    <w:rsid w:val="00DA22E3"/>
    <w:rsid w:val="00DB10B9"/>
    <w:rsid w:val="00DC0743"/>
    <w:rsid w:val="00DC0E1B"/>
    <w:rsid w:val="00DC49D3"/>
    <w:rsid w:val="00DC5B7F"/>
    <w:rsid w:val="00DD1848"/>
    <w:rsid w:val="00DD27D2"/>
    <w:rsid w:val="00DD7EF6"/>
    <w:rsid w:val="00DE4628"/>
    <w:rsid w:val="00DE7222"/>
    <w:rsid w:val="00DF798A"/>
    <w:rsid w:val="00E015D1"/>
    <w:rsid w:val="00E02210"/>
    <w:rsid w:val="00E2660E"/>
    <w:rsid w:val="00E27F2E"/>
    <w:rsid w:val="00E312A9"/>
    <w:rsid w:val="00E43E52"/>
    <w:rsid w:val="00E44061"/>
    <w:rsid w:val="00E4552B"/>
    <w:rsid w:val="00E460E4"/>
    <w:rsid w:val="00E46321"/>
    <w:rsid w:val="00E47210"/>
    <w:rsid w:val="00E54F3A"/>
    <w:rsid w:val="00E56C33"/>
    <w:rsid w:val="00E576EE"/>
    <w:rsid w:val="00E57D43"/>
    <w:rsid w:val="00E620BC"/>
    <w:rsid w:val="00E70AB6"/>
    <w:rsid w:val="00E7383A"/>
    <w:rsid w:val="00E7495F"/>
    <w:rsid w:val="00E7716F"/>
    <w:rsid w:val="00E826D9"/>
    <w:rsid w:val="00E84CFA"/>
    <w:rsid w:val="00EA0544"/>
    <w:rsid w:val="00EB4C04"/>
    <w:rsid w:val="00EC10B1"/>
    <w:rsid w:val="00EC2909"/>
    <w:rsid w:val="00EC5BBB"/>
    <w:rsid w:val="00ED6F5E"/>
    <w:rsid w:val="00EE12DF"/>
    <w:rsid w:val="00EE5A6B"/>
    <w:rsid w:val="00EF7078"/>
    <w:rsid w:val="00F0383E"/>
    <w:rsid w:val="00F11A9C"/>
    <w:rsid w:val="00F1253D"/>
    <w:rsid w:val="00F22F49"/>
    <w:rsid w:val="00F33720"/>
    <w:rsid w:val="00F4126F"/>
    <w:rsid w:val="00F46780"/>
    <w:rsid w:val="00F50917"/>
    <w:rsid w:val="00F50A08"/>
    <w:rsid w:val="00F53F8A"/>
    <w:rsid w:val="00F610EF"/>
    <w:rsid w:val="00F64EF6"/>
    <w:rsid w:val="00F70E7E"/>
    <w:rsid w:val="00F752B0"/>
    <w:rsid w:val="00F75F5E"/>
    <w:rsid w:val="00FA12B1"/>
    <w:rsid w:val="00FB0354"/>
    <w:rsid w:val="00FB51E5"/>
    <w:rsid w:val="00FD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link w:val="ab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6445D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6445DC"/>
    <w:rPr>
      <w:rFonts w:ascii="Tahoma" w:hAnsi="Tahoma" w:cs="Tahoma"/>
      <w:sz w:val="16"/>
      <w:szCs w:val="16"/>
      <w:lang w:eastAsia="he-IL"/>
    </w:rPr>
  </w:style>
  <w:style w:type="character" w:customStyle="1" w:styleId="ab">
    <w:name w:val="כותרת תחתונה תו"/>
    <w:basedOn w:val="a6"/>
    <w:link w:val="aa"/>
    <w:rsid w:val="00704861"/>
    <w:rPr>
      <w:rFonts w:cs="Narkisim"/>
      <w:b/>
      <w:bCs/>
      <w:sz w:val="22"/>
      <w:szCs w:val="24"/>
      <w:lang w:eastAsia="he-IL"/>
    </w:rPr>
  </w:style>
  <w:style w:type="paragraph" w:styleId="aff">
    <w:name w:val="List Paragraph"/>
    <w:basedOn w:val="a5"/>
    <w:uiPriority w:val="34"/>
    <w:semiHidden/>
    <w:qFormat/>
    <w:rsid w:val="001E58C3"/>
    <w:pPr>
      <w:ind w:left="720"/>
      <w:contextualSpacing/>
    </w:pPr>
  </w:style>
  <w:style w:type="character" w:styleId="aff0">
    <w:name w:val="annotation reference"/>
    <w:basedOn w:val="a6"/>
    <w:semiHidden/>
    <w:rsid w:val="005D67E7"/>
    <w:rPr>
      <w:sz w:val="16"/>
      <w:szCs w:val="16"/>
    </w:rPr>
  </w:style>
  <w:style w:type="paragraph" w:styleId="aff1">
    <w:name w:val="annotation text"/>
    <w:basedOn w:val="a5"/>
    <w:link w:val="aff2"/>
    <w:semiHidden/>
    <w:rsid w:val="005D67E7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6"/>
    <w:link w:val="aff1"/>
    <w:semiHidden/>
    <w:rsid w:val="005D67E7"/>
    <w:rPr>
      <w:rFonts w:cs="David"/>
      <w:lang w:eastAsia="he-IL"/>
    </w:rPr>
  </w:style>
  <w:style w:type="paragraph" w:styleId="aff3">
    <w:name w:val="annotation subject"/>
    <w:basedOn w:val="aff1"/>
    <w:next w:val="aff1"/>
    <w:link w:val="aff4"/>
    <w:semiHidden/>
    <w:rsid w:val="005D67E7"/>
    <w:rPr>
      <w:b/>
      <w:bCs/>
    </w:rPr>
  </w:style>
  <w:style w:type="character" w:customStyle="1" w:styleId="aff4">
    <w:name w:val="נושא הערה תו"/>
    <w:basedOn w:val="aff2"/>
    <w:link w:val="aff3"/>
    <w:semiHidden/>
    <w:rsid w:val="005D67E7"/>
    <w:rPr>
      <w:rFonts w:cs="David"/>
      <w:b/>
      <w:bCs/>
      <w:lang w:eastAsia="he-IL"/>
    </w:rPr>
  </w:style>
  <w:style w:type="paragraph" w:styleId="aff5">
    <w:name w:val="Revision"/>
    <w:hidden/>
    <w:uiPriority w:val="99"/>
    <w:semiHidden/>
    <w:rsid w:val="005D67E7"/>
    <w:rPr>
      <w:rFonts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link w:val="ab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6445D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6445DC"/>
    <w:rPr>
      <w:rFonts w:ascii="Tahoma" w:hAnsi="Tahoma" w:cs="Tahoma"/>
      <w:sz w:val="16"/>
      <w:szCs w:val="16"/>
      <w:lang w:eastAsia="he-IL"/>
    </w:rPr>
  </w:style>
  <w:style w:type="character" w:customStyle="1" w:styleId="ab">
    <w:name w:val="כותרת תחתונה תו"/>
    <w:basedOn w:val="a6"/>
    <w:link w:val="aa"/>
    <w:rsid w:val="00704861"/>
    <w:rPr>
      <w:rFonts w:cs="Narkisim"/>
      <w:b/>
      <w:bCs/>
      <w:sz w:val="22"/>
      <w:szCs w:val="24"/>
      <w:lang w:eastAsia="he-IL"/>
    </w:rPr>
  </w:style>
  <w:style w:type="paragraph" w:styleId="aff">
    <w:name w:val="List Paragraph"/>
    <w:basedOn w:val="a5"/>
    <w:uiPriority w:val="34"/>
    <w:semiHidden/>
    <w:qFormat/>
    <w:rsid w:val="001E58C3"/>
    <w:pPr>
      <w:ind w:left="720"/>
      <w:contextualSpacing/>
    </w:pPr>
  </w:style>
  <w:style w:type="character" w:styleId="aff0">
    <w:name w:val="annotation reference"/>
    <w:basedOn w:val="a6"/>
    <w:semiHidden/>
    <w:rsid w:val="005D67E7"/>
    <w:rPr>
      <w:sz w:val="16"/>
      <w:szCs w:val="16"/>
    </w:rPr>
  </w:style>
  <w:style w:type="paragraph" w:styleId="aff1">
    <w:name w:val="annotation text"/>
    <w:basedOn w:val="a5"/>
    <w:link w:val="aff2"/>
    <w:semiHidden/>
    <w:rsid w:val="005D67E7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6"/>
    <w:link w:val="aff1"/>
    <w:semiHidden/>
    <w:rsid w:val="005D67E7"/>
    <w:rPr>
      <w:rFonts w:cs="David"/>
      <w:lang w:eastAsia="he-IL"/>
    </w:rPr>
  </w:style>
  <w:style w:type="paragraph" w:styleId="aff3">
    <w:name w:val="annotation subject"/>
    <w:basedOn w:val="aff1"/>
    <w:next w:val="aff1"/>
    <w:link w:val="aff4"/>
    <w:semiHidden/>
    <w:rsid w:val="005D67E7"/>
    <w:rPr>
      <w:b/>
      <w:bCs/>
    </w:rPr>
  </w:style>
  <w:style w:type="character" w:customStyle="1" w:styleId="aff4">
    <w:name w:val="נושא הערה תו"/>
    <w:basedOn w:val="aff2"/>
    <w:link w:val="aff3"/>
    <w:semiHidden/>
    <w:rsid w:val="005D67E7"/>
    <w:rPr>
      <w:rFonts w:cs="David"/>
      <w:b/>
      <w:bCs/>
      <w:lang w:eastAsia="he-IL"/>
    </w:rPr>
  </w:style>
  <w:style w:type="paragraph" w:styleId="aff5">
    <w:name w:val="Revision"/>
    <w:hidden/>
    <w:uiPriority w:val="99"/>
    <w:semiHidden/>
    <w:rsid w:val="005D67E7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A003AD-4221-48D2-B1AF-5330E9C4C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840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1006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שלומית המר</cp:lastModifiedBy>
  <cp:revision>3</cp:revision>
  <cp:lastPrinted>2015-12-09T12:45:00Z</cp:lastPrinted>
  <dcterms:created xsi:type="dcterms:W3CDTF">2017-06-20T05:20:00Z</dcterms:created>
  <dcterms:modified xsi:type="dcterms:W3CDTF">2017-06-20T05:21:00Z</dcterms:modified>
</cp:coreProperties>
</file>